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C2" w:rsidRPr="0051568F" w:rsidRDefault="001B39C2" w:rsidP="001B39C2">
      <w:pPr>
        <w:widowControl w:val="0"/>
        <w:tabs>
          <w:tab w:val="left" w:pos="447"/>
        </w:tabs>
        <w:spacing w:line="360" w:lineRule="auto"/>
        <w:ind w:left="36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51568F">
        <w:rPr>
          <w:rFonts w:ascii="Arial" w:hAnsi="Arial" w:cs="Arial"/>
          <w:b/>
          <w:bCs/>
          <w:snapToGrid w:val="0"/>
          <w:sz w:val="22"/>
          <w:szCs w:val="22"/>
        </w:rPr>
        <w:t>Hızlı test çözme teknikleri</w:t>
      </w:r>
    </w:p>
    <w:p w:rsidR="001B39C2" w:rsidRPr="0051568F" w:rsidRDefault="001B39C2" w:rsidP="001B39C2">
      <w:pPr>
        <w:widowControl w:val="0"/>
        <w:tabs>
          <w:tab w:val="left" w:pos="447"/>
        </w:tabs>
        <w:spacing w:line="360" w:lineRule="auto"/>
        <w:ind w:left="36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47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Hız ve isabet arasında uygun bir denge kurun.</w:t>
      </w: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47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Bir soruyu yaparken belirli bir süre geçtiği halde çözüme ulaşamazsa</w:t>
      </w:r>
      <w:r w:rsidRPr="0051568F">
        <w:rPr>
          <w:rFonts w:ascii="Arial" w:hAnsi="Arial" w:cs="Arial"/>
          <w:snapToGrid w:val="0"/>
          <w:sz w:val="22"/>
          <w:szCs w:val="22"/>
        </w:rPr>
        <w:softHyphen/>
        <w:t>nız, soruyu bırakın.</w:t>
      </w: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47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Herhangi bir soruyu üzerinde zaman harcamak gerektiği ve karışık gö</w:t>
      </w:r>
      <w:r w:rsidRPr="0051568F">
        <w:rPr>
          <w:rFonts w:ascii="Arial" w:hAnsi="Arial" w:cs="Arial"/>
          <w:snapToGrid w:val="0"/>
          <w:sz w:val="22"/>
          <w:szCs w:val="22"/>
        </w:rPr>
        <w:softHyphen/>
        <w:t>züktüğü için otomatik olarak atlamayın.</w:t>
      </w: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47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Yanınızda bir saat bulundurun ve bunu test süresine göre ayarlayın.</w:t>
      </w: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47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Zihninizin dağılmasını önleyin. Bölümler arasında 10–20 saniye gibi kı</w:t>
      </w:r>
      <w:r w:rsidRPr="0051568F">
        <w:rPr>
          <w:rFonts w:ascii="Arial" w:hAnsi="Arial" w:cs="Arial"/>
          <w:snapToGrid w:val="0"/>
          <w:sz w:val="22"/>
          <w:szCs w:val="22"/>
        </w:rPr>
        <w:softHyphen/>
        <w:t xml:space="preserve">sa bir dinlenme aralığı vermenize </w:t>
      </w:r>
      <w:proofErr w:type="gramStart"/>
      <w:r w:rsidRPr="0051568F">
        <w:rPr>
          <w:rFonts w:ascii="Arial" w:hAnsi="Arial" w:cs="Arial"/>
          <w:snapToGrid w:val="0"/>
          <w:sz w:val="22"/>
          <w:szCs w:val="22"/>
        </w:rPr>
        <w:t>imkan</w:t>
      </w:r>
      <w:proofErr w:type="gramEnd"/>
      <w:r w:rsidRPr="0051568F">
        <w:rPr>
          <w:rFonts w:ascii="Arial" w:hAnsi="Arial" w:cs="Arial"/>
          <w:snapToGrid w:val="0"/>
          <w:sz w:val="22"/>
          <w:szCs w:val="22"/>
        </w:rPr>
        <w:t xml:space="preserve"> varsa, zihninizi programlı bir şekilde dinlendirin ve bu süreyi aşmayın.</w:t>
      </w: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47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Geçen zamanla aşırı ilgilenmeyin.</w:t>
      </w: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47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Sorulan soruya cevap olmayacak seçenekleri eleyin.</w:t>
      </w: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47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Tahmin etmeniz gerekirse, hızlı tahminde bulunun ve fikrinizi değiştir</w:t>
      </w:r>
      <w:r w:rsidRPr="0051568F">
        <w:rPr>
          <w:rFonts w:ascii="Arial" w:hAnsi="Arial" w:cs="Arial"/>
          <w:snapToGrid w:val="0"/>
          <w:sz w:val="22"/>
          <w:szCs w:val="22"/>
        </w:rPr>
        <w:softHyphen/>
        <w:t>meyin (sorunun çözümü için farklı analitik bir yaklaşım geliştirirseniz ve yeni cevabın doğruluğundan emin olursanız, bu anahtarı kullanma</w:t>
      </w:r>
      <w:r w:rsidRPr="0051568F">
        <w:rPr>
          <w:rFonts w:ascii="Arial" w:hAnsi="Arial" w:cs="Arial"/>
          <w:snapToGrid w:val="0"/>
          <w:sz w:val="22"/>
          <w:szCs w:val="22"/>
        </w:rPr>
        <w:softHyphen/>
        <w:t>yın).</w:t>
      </w: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47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Üçlü bir zincir olabilir, ancak doğru cevap olarak aynı seçenek dört so</w:t>
      </w:r>
      <w:r w:rsidRPr="0051568F">
        <w:rPr>
          <w:rFonts w:ascii="Arial" w:hAnsi="Arial" w:cs="Arial"/>
          <w:snapToGrid w:val="0"/>
          <w:sz w:val="22"/>
          <w:szCs w:val="22"/>
        </w:rPr>
        <w:softHyphen/>
        <w:t>ruda arka arkaya gelmez. Böyle bir zinciri kırın.</w:t>
      </w: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47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Cevap kâğıdınızı makinenin okuduğunu unutmayın ve kâğıdınızı kural</w:t>
      </w:r>
      <w:r w:rsidRPr="0051568F">
        <w:rPr>
          <w:rFonts w:ascii="Arial" w:hAnsi="Arial" w:cs="Arial"/>
          <w:snapToGrid w:val="0"/>
          <w:sz w:val="22"/>
          <w:szCs w:val="22"/>
        </w:rPr>
        <w:softHyphen/>
        <w:t>lara bütünüyle uyarak doldurun.</w:t>
      </w: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47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Cevaplarınızı cevap kâğıdınıza gruplar halinde kodlayın. Böylece hem zamandan kazanmış, hem hata ihtimalini ortadan kaldırmış, hem de zihninizi dinlendirmiş olursunuz.</w:t>
      </w: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76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Özel bir kodlama sistemi geliştirerek soru kitapçığı üzerinde işaretle</w:t>
      </w:r>
      <w:r w:rsidRPr="0051568F">
        <w:rPr>
          <w:rFonts w:ascii="Arial" w:hAnsi="Arial" w:cs="Arial"/>
          <w:snapToGrid w:val="0"/>
          <w:sz w:val="22"/>
          <w:szCs w:val="22"/>
        </w:rPr>
        <w:softHyphen/>
        <w:t>yin. Böylece geride neyi, hangi durumda bıraktığınızı kolayca görürsü</w:t>
      </w:r>
      <w:r w:rsidRPr="0051568F">
        <w:rPr>
          <w:rFonts w:ascii="Arial" w:hAnsi="Arial" w:cs="Arial"/>
          <w:snapToGrid w:val="0"/>
          <w:sz w:val="22"/>
          <w:szCs w:val="22"/>
        </w:rPr>
        <w:softHyphen/>
        <w:t>nüz.</w:t>
      </w: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76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Giriş sınavlarında bazı çok güç sorular vardır. Bütün soruları doğru cevaplandıracağınızı sanmayın. Aksi takdirde hayal kırıklığına uğrarsı</w:t>
      </w:r>
      <w:r w:rsidRPr="0051568F">
        <w:rPr>
          <w:rFonts w:ascii="Arial" w:hAnsi="Arial" w:cs="Arial"/>
          <w:snapToGrid w:val="0"/>
          <w:sz w:val="22"/>
          <w:szCs w:val="22"/>
        </w:rPr>
        <w:softHyphen/>
        <w:t>nız.</w:t>
      </w:r>
    </w:p>
    <w:p w:rsidR="001B39C2" w:rsidRPr="0051568F" w:rsidRDefault="001B39C2" w:rsidP="001B39C2">
      <w:pPr>
        <w:widowControl w:val="0"/>
        <w:numPr>
          <w:ilvl w:val="0"/>
          <w:numId w:val="1"/>
        </w:numPr>
        <w:tabs>
          <w:tab w:val="left" w:pos="284"/>
          <w:tab w:val="left" w:pos="447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1568F">
        <w:rPr>
          <w:rFonts w:ascii="Arial" w:hAnsi="Arial" w:cs="Arial"/>
          <w:snapToGrid w:val="0"/>
          <w:sz w:val="22"/>
          <w:szCs w:val="22"/>
        </w:rPr>
        <w:t>Sınavda büyük bir zaman baskısı ile karşılaşacaksınız. Bu zaman bas</w:t>
      </w:r>
      <w:r w:rsidRPr="0051568F">
        <w:rPr>
          <w:rFonts w:ascii="Arial" w:hAnsi="Arial" w:cs="Arial"/>
          <w:snapToGrid w:val="0"/>
          <w:sz w:val="22"/>
          <w:szCs w:val="22"/>
        </w:rPr>
        <w:softHyphen/>
        <w:t>kısı soruların güçlük derecesini yükseltecektir. Buna hazırlıklı olun.</w:t>
      </w:r>
    </w:p>
    <w:p w:rsidR="001B39C2" w:rsidRPr="0051568F" w:rsidRDefault="001B39C2" w:rsidP="001B39C2">
      <w:pPr>
        <w:spacing w:line="360" w:lineRule="auto"/>
        <w:rPr>
          <w:rFonts w:ascii="Arial" w:hAnsi="Arial" w:cs="Arial"/>
          <w:sz w:val="22"/>
          <w:szCs w:val="22"/>
        </w:rPr>
      </w:pPr>
    </w:p>
    <w:p w:rsidR="00386493" w:rsidRDefault="00386493">
      <w:bookmarkStart w:id="0" w:name="_GoBack"/>
      <w:bookmarkEnd w:id="0"/>
    </w:p>
    <w:sectPr w:rsidR="0038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B582A"/>
    <w:multiLevelType w:val="hybridMultilevel"/>
    <w:tmpl w:val="041E648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2"/>
    <w:rsid w:val="001B39C2"/>
    <w:rsid w:val="00386493"/>
    <w:rsid w:val="00C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8DE2-90A9-47E5-91A4-ED40D4B4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ugur</cp:lastModifiedBy>
  <cp:revision>2</cp:revision>
  <dcterms:created xsi:type="dcterms:W3CDTF">2020-03-04T18:11:00Z</dcterms:created>
  <dcterms:modified xsi:type="dcterms:W3CDTF">2020-03-04T18:13:00Z</dcterms:modified>
</cp:coreProperties>
</file>